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Scranton, PA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00:07:06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20:02:13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- 6.24%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- 93.76%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Youth and Voting: Encouraged young people to vote, emphasizing their power in shaping the future.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Justice: Spoke on economic justice, focusing on fair wages and affordable education.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Access: Addressed healthcare rights, particularly reproductive rights and access for all.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Protecting Democracy: Stressed the importance of voting as a defense for democracy.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Community and Unity: Called for unity to build strong communities through shared values and collective action.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we ready to do this? Ready to be out the boat?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Okay. So first let me thank. I was telling him when we were just hanging out backstage. So my first office that I ran for was district attorney. And, um, the carpenters were the first union to endorse me. And I've always. I mean, even before, but always. I will always and always have students with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I'm very proud to stand with you, Glenn, with your members,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the members of labor 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 this together. And as he pointed out, there's a huge difference between me and the other guy, which everybody here knows, which is why you are here to help us get off the boat.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thought I would share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When I was coming in, someone reminded me of the story I shared, which is when I first went for office at va. So I started out at six points in the polls, right? So even if we don't know that 6 out of 100, no one thought we could win. And I used to campaign with my ironing board.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you are wondering now, what is she talking about? So I would grab my ironing board, a roll of duct tape, my posters and my flyers, and I put them all in my car and I drive to the local grocery m stores and I'd pull out my ironing board and my duct tape and my posters and my flyers and I'd walk to the front of the grocery store outside, and I'd stand up my ironing board because you see, an ironing board makes a really great standing desk.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use the duct tape to take my posters on the outside of the thing, and I'd put my flyers on top of the ironing board. And I would require people to talk to me as they walked in and out of the grocery store. And I will tell you, that is how I love to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do it as much anymore, obviously, but what you all are signing up to do today and what you've been doing, like, let's enjoy it, you know, And I know you do. I can feel the mood in here because it's the best of who we are as a democracy. And I think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our campaign has been about. We are a people driven campaign and we love the people. And we see in the face of a stranger, a neighbor, right? And that's the spirit of what we are doing. And over these last, you know, this whole era of this other guy, you know, but what it's done with all that talk that's been about trying to have us point fingers at each other and divide each other, it makes people feel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makes them feel like there's nobody standing with them. And so the way I've always been thinking about our campaign in these next 24 hours is as we are getting out the vote, as we are canvassing, let's be intentional. About building community. About building community, about building coalitions, about reminding people we all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power in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power in them. There's massive power in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It's about the win. And it is about more. It is about more. It is about just strengthening our country and reminding each other we are all in this together. We rise and fall together. And that is the strength of who we are. And everyone here, that's the strength of Bob Casey. We gotta get her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strength of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the cheers.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leadership. That is the kind of leadership that we want. Right? They are leaders. We are leaders who understand that the measure of our strength is not based on who we beat down. It's based on who we lift up. And so that's what we're gonna do. And so over these next 24 hours, I know everyone is here, including our youngest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you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you're not ready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look like you're about 8. But you tell the adults in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Life why it's important they vote,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Better. These next. For hours, let's enjoy this moment to knock on the neighbor's door and in their face, even if we've not met them, know that we have a lot that we care about in common. And that we are optimistic about the future of our country. That we love our country and that that's what this fight is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about the promise of America. And the promise of America being represented by everybody who's here. So I thank you all for the time that you've taken out of your busy lives. There are a number of things that each one of you could be doing right now. Uh, but you're here. And we're all here together under this one roof as a community of people who care and who are dedicated to the hard work that it requires.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say that when you love something, you fight for it. All right, let's get to work. 24 hours to go. And I'm so grateful for everyone here. I just. I'll end with this point. You know, I have the privilege. I have the blessing of being able to travel around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telling you guys, we're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good. We're good. We really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everybody. I go into rooms with people who, again, seemingly have nothing in common and have everything in common. Rooms of people of all kinds, of different backgrounds, of ages coming together in this sense of just the collective. We're good. And so we're going to keep doing this work with the optimism that it requires to be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here knows, in the context of your family, in your life, when you believe something is possible, you put in the hard work, and, you know, it's good work. Hard work is good work. It's joyful work, and we get the job done. Let's get this done.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SuATsoIDM8gBJ0RZhmlaiFtXy2_5f9N" Type="http://schemas.openxmlformats.org/officeDocument/2006/relationships/hyperlink" Id="rId7" TargetMode="External"/><Relationship Target="https://aliceapp.ai/recordings/xSuATsoIDM8gBJ0RZhmlaiFtXy2_5f9N?seek=1.0" Type="http://schemas.openxmlformats.org/officeDocument/2006/relationships/hyperlink" Id="rId8" TargetMode="External"/><Relationship Target="https://aliceapp.ai/recordings/xSuATsoIDM8gBJ0RZhmlaiFtXy2_5f9N?seek=10.0" Type="http://schemas.openxmlformats.org/officeDocument/2006/relationships/hyperlink" Id="rId9" TargetMode="External"/><Relationship Target="https://aliceapp.ai/recordings/xSuATsoIDM8gBJ0RZhmlaiFtXy2_5f9N?seek=32.0" Type="http://schemas.openxmlformats.org/officeDocument/2006/relationships/hyperlink" Id="rId10" TargetMode="External"/><Relationship Target="https://aliceapp.ai/recordings/xSuATsoIDM8gBJ0RZhmlaiFtXy2_5f9N?seek=36.0" Type="http://schemas.openxmlformats.org/officeDocument/2006/relationships/hyperlink" Id="rId11" TargetMode="External"/><Relationship Target="https://aliceapp.ai/recordings/xSuATsoIDM8gBJ0RZhmlaiFtXy2_5f9N?seek=38.0" Type="http://schemas.openxmlformats.org/officeDocument/2006/relationships/hyperlink" Id="rId12" TargetMode="External"/><Relationship Target="https://aliceapp.ai/recordings/xSuATsoIDM8gBJ0RZhmlaiFtXy2_5f9N?seek=48.0" Type="http://schemas.openxmlformats.org/officeDocument/2006/relationships/hyperlink" Id="rId13" TargetMode="External"/><Relationship Target="https://aliceapp.ai/recordings/xSuATsoIDM8gBJ0RZhmlaiFtXy2_5f9N?seek=50.0" Type="http://schemas.openxmlformats.org/officeDocument/2006/relationships/hyperlink" Id="rId14" TargetMode="External"/><Relationship Target="https://aliceapp.ai/recordings/xSuATsoIDM8gBJ0RZhmlaiFtXy2_5f9N?seek=70.0" Type="http://schemas.openxmlformats.org/officeDocument/2006/relationships/hyperlink" Id="rId15" TargetMode="External"/><Relationship Target="https://aliceapp.ai/recordings/xSuATsoIDM8gBJ0RZhmlaiFtXy2_5f9N?seek=98.0" Type="http://schemas.openxmlformats.org/officeDocument/2006/relationships/hyperlink" Id="rId16" TargetMode="External"/><Relationship Target="https://aliceapp.ai/recordings/xSuATsoIDM8gBJ0RZhmlaiFtXy2_5f9N?seek=116.0" Type="http://schemas.openxmlformats.org/officeDocument/2006/relationships/hyperlink" Id="rId17" TargetMode="External"/><Relationship Target="https://aliceapp.ai/recordings/xSuATsoIDM8gBJ0RZhmlaiFtXy2_5f9N?seek=135.0" Type="http://schemas.openxmlformats.org/officeDocument/2006/relationships/hyperlink" Id="rId18" TargetMode="External"/><Relationship Target="https://aliceapp.ai/recordings/xSuATsoIDM8gBJ0RZhmlaiFtXy2_5f9N?seek=163.0" Type="http://schemas.openxmlformats.org/officeDocument/2006/relationships/hyperlink" Id="rId19" TargetMode="External"/><Relationship Target="https://aliceapp.ai/recordings/xSuATsoIDM8gBJ0RZhmlaiFtXy2_5f9N?seek=189.0" Type="http://schemas.openxmlformats.org/officeDocument/2006/relationships/hyperlink" Id="rId20" TargetMode="External"/><Relationship Target="https://aliceapp.ai/recordings/xSuATsoIDM8gBJ0RZhmlaiFtXy2_5f9N?seek=191.0" Type="http://schemas.openxmlformats.org/officeDocument/2006/relationships/hyperlink" Id="rId21" TargetMode="External"/><Relationship Target="https://aliceapp.ai/recordings/xSuATsoIDM8gBJ0RZhmlaiFtXy2_5f9N?seek=196.0" Type="http://schemas.openxmlformats.org/officeDocument/2006/relationships/hyperlink" Id="rId22" TargetMode="External"/><Relationship Target="https://aliceapp.ai/recordings/xSuATsoIDM8gBJ0RZhmlaiFtXy2_5f9N?seek=217.0" Type="http://schemas.openxmlformats.org/officeDocument/2006/relationships/hyperlink" Id="rId23" TargetMode="External"/><Relationship Target="https://aliceapp.ai/recordings/xSuATsoIDM8gBJ0RZhmlaiFtXy2_5f9N?seek=219.0" Type="http://schemas.openxmlformats.org/officeDocument/2006/relationships/hyperlink" Id="rId24" TargetMode="External"/><Relationship Target="https://aliceapp.ai/recordings/xSuATsoIDM8gBJ0RZhmlaiFtXy2_5f9N?seek=223.0" Type="http://schemas.openxmlformats.org/officeDocument/2006/relationships/hyperlink" Id="rId25" TargetMode="External"/><Relationship Target="https://aliceapp.ai/recordings/xSuATsoIDM8gBJ0RZhmlaiFtXy2_5f9N?seek=246.0" Type="http://schemas.openxmlformats.org/officeDocument/2006/relationships/hyperlink" Id="rId26" TargetMode="External"/><Relationship Target="https://aliceapp.ai/recordings/xSuATsoIDM8gBJ0RZhmlaiFtXy2_5f9N?seek=247.0" Type="http://schemas.openxmlformats.org/officeDocument/2006/relationships/hyperlink" Id="rId27" TargetMode="External"/><Relationship Target="https://aliceapp.ai/recordings/xSuATsoIDM8gBJ0RZhmlaiFtXy2_5f9N?seek=249.0" Type="http://schemas.openxmlformats.org/officeDocument/2006/relationships/hyperlink" Id="rId28" TargetMode="External"/><Relationship Target="https://aliceapp.ai/recordings/xSuATsoIDM8gBJ0RZhmlaiFtXy2_5f9N?seek=254.0" Type="http://schemas.openxmlformats.org/officeDocument/2006/relationships/hyperlink" Id="rId29" TargetMode="External"/><Relationship Target="https://aliceapp.ai/recordings/xSuATsoIDM8gBJ0RZhmlaiFtXy2_5f9N?seek=261.0" Type="http://schemas.openxmlformats.org/officeDocument/2006/relationships/hyperlink" Id="rId30" TargetMode="External"/><Relationship Target="https://aliceapp.ai/recordings/xSuATsoIDM8gBJ0RZhmlaiFtXy2_5f9N?seek=280.0" Type="http://schemas.openxmlformats.org/officeDocument/2006/relationships/hyperlink" Id="rId31" TargetMode="External"/><Relationship Target="https://aliceapp.ai/recordings/xSuATsoIDM8gBJ0RZhmlaiFtXy2_5f9N?seek=306.0" Type="http://schemas.openxmlformats.org/officeDocument/2006/relationships/hyperlink" Id="rId32" TargetMode="External"/><Relationship Target="https://aliceapp.ai/recordings/xSuATsoIDM8gBJ0RZhmlaiFtXy2_5f9N?seek=374.0" Type="http://schemas.openxmlformats.org/officeDocument/2006/relationships/hyperlink" Id="rId33" TargetMode="External"/><Relationship Target="https://aliceapp.ai/recordings/xSuATsoIDM8gBJ0RZhmlaiFtXy2_5f9N?seek=377.0" Type="http://schemas.openxmlformats.org/officeDocument/2006/relationships/hyperlink" Id="rId34" TargetMode="External"/><Relationship Target="https://aliceapp.ai/recordings/xSuATsoIDM8gBJ0RZhmlaiFtXy2_5f9N?seek=381.0" Type="http://schemas.openxmlformats.org/officeDocument/2006/relationships/hyperlink" Id="rId35" TargetMode="External"/><Relationship Target="https://aliceapp.ai/recordings/xSuATsoIDM8gBJ0RZhmlaiFtXy2_5f9N?seek=409.0" Type="http://schemas.openxmlformats.org/officeDocument/2006/relationships/hyperlink" Id="rId3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xSuATsoIDM8gBJ0RZhmlaiFtXy2_5f9N20241121-2-8m6jag</dc:title>
</cp:coreProperties>
</file>

<file path=docProps/custom.xml><?xml version="1.0" encoding="utf-8"?>
<Properties xmlns="http://schemas.openxmlformats.org/officeDocument/2006/custom-properties" xmlns:vt="http://schemas.openxmlformats.org/officeDocument/2006/docPropsVTypes"/>
</file>